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DE" w:rsidRDefault="003C066B">
      <w:pPr>
        <w:pStyle w:val="A5"/>
        <w:tabs>
          <w:tab w:val="left" w:pos="5775"/>
        </w:tabs>
        <w:spacing w:before="156" w:after="156" w:line="28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上海理工大学</w:t>
      </w:r>
      <w:r>
        <w:rPr>
          <w:rFonts w:ascii="黑体" w:eastAsia="黑体" w:hAnsi="黑体" w:cs="黑体"/>
          <w:sz w:val="30"/>
          <w:szCs w:val="30"/>
        </w:rPr>
        <w:t>2020-2021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学年第一学期第</w:t>
      </w:r>
      <w:r w:rsidR="00CD617F">
        <w:rPr>
          <w:rFonts w:ascii="黑体" w:eastAsia="黑体" w:hAnsi="黑体" w:cs="黑体"/>
          <w:sz w:val="30"/>
          <w:szCs w:val="30"/>
        </w:rPr>
        <w:t>6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周工作安排表</w:t>
      </w:r>
    </w:p>
    <w:p w:rsidR="007B14DE" w:rsidRDefault="003C066B">
      <w:pPr>
        <w:pStyle w:val="A5"/>
        <w:tabs>
          <w:tab w:val="left" w:pos="5775"/>
        </w:tabs>
        <w:spacing w:line="2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发布部门：党委（校长）办公室                发布日期：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>2020</w:t>
      </w: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年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>10</w:t>
      </w: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月</w:t>
      </w:r>
      <w:r w:rsidR="00CD617F">
        <w:rPr>
          <w:rFonts w:ascii="仿宋_GB2312" w:eastAsia="仿宋_GB2312" w:hAnsi="仿宋_GB2312" w:cs="仿宋_GB2312"/>
          <w:b/>
          <w:bCs/>
          <w:sz w:val="24"/>
          <w:szCs w:val="24"/>
        </w:rPr>
        <w:t>23</w:t>
      </w: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日</w:t>
      </w:r>
    </w:p>
    <w:tbl>
      <w:tblPr>
        <w:tblStyle w:val="TableNormal"/>
        <w:tblW w:w="10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65"/>
        <w:gridCol w:w="798"/>
        <w:gridCol w:w="998"/>
        <w:gridCol w:w="2357"/>
        <w:gridCol w:w="2911"/>
        <w:gridCol w:w="832"/>
        <w:gridCol w:w="1047"/>
      </w:tblGrid>
      <w:tr w:rsidR="007B14DE" w:rsidTr="00CD617F">
        <w:trPr>
          <w:trHeight w:val="65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星期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时   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地  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内      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参加人员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主持人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承办</w:t>
            </w:r>
          </w:p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部门</w:t>
            </w:r>
          </w:p>
        </w:tc>
      </w:tr>
      <w:tr w:rsidR="007B14DE" w:rsidTr="00CD617F">
        <w:trPr>
          <w:trHeight w:val="63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</w:rPr>
              <w:t>26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widowControl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一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>
            <w:pPr>
              <w:pStyle w:val="A5"/>
              <w:spacing w:line="31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Pr="00B578B9" w:rsidRDefault="007B14DE">
            <w:pPr>
              <w:pStyle w:val="A5"/>
              <w:spacing w:line="310" w:lineRule="exact"/>
              <w:jc w:val="center"/>
              <w:rPr>
                <w:rFonts w:eastAsia="PMingLi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>
            <w:pPr>
              <w:pStyle w:val="A5"/>
              <w:spacing w:line="310" w:lineRule="exact"/>
              <w:jc w:val="center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>
            <w:pPr>
              <w:pStyle w:val="A5"/>
              <w:spacing w:line="31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>
            <w:pPr>
              <w:pStyle w:val="A5"/>
              <w:spacing w:line="31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>
            <w:pPr>
              <w:pStyle w:val="A5"/>
              <w:spacing w:line="310" w:lineRule="exact"/>
              <w:jc w:val="center"/>
            </w:pPr>
          </w:p>
        </w:tc>
      </w:tr>
      <w:tr w:rsidR="007B14DE" w:rsidTr="00CD617F">
        <w:trPr>
          <w:trHeight w:val="65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4DE" w:rsidRDefault="007B14DE"/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4DE" w:rsidRDefault="007B14DE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</w:rPr>
              <w:t>1</w:t>
            </w:r>
            <w:r w:rsidR="00AD7216">
              <w:rPr>
                <w:rFonts w:ascii="宋体" w:eastAsia="宋体" w:hAnsi="宋体" w:cs="宋体" w:hint="eastAsia"/>
              </w:rPr>
              <w:t>4</w:t>
            </w:r>
            <w:bookmarkStart w:id="0" w:name="_GoBack"/>
            <w:bookmarkEnd w:id="0"/>
            <w:r>
              <w:rPr>
                <w:rFonts w:ascii="宋体" w:eastAsia="宋体" w:hAnsi="宋体" w:cs="宋体"/>
              </w:rPr>
              <w:t>:30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校办</w:t>
            </w:r>
            <w:r>
              <w:rPr>
                <w:rFonts w:ascii="宋体" w:eastAsia="宋体" w:hAnsi="宋体" w:cs="宋体"/>
              </w:rPr>
              <w:t>201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党委常委会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全体党委常委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吴坚勇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党办</w:t>
            </w:r>
          </w:p>
        </w:tc>
      </w:tr>
      <w:tr w:rsidR="007B14DE" w:rsidTr="00CD617F">
        <w:trPr>
          <w:trHeight w:val="65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</w:rPr>
              <w:t>27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二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</w:tr>
      <w:tr w:rsidR="007B14DE" w:rsidTr="00CD617F">
        <w:trPr>
          <w:trHeight w:val="65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4DE" w:rsidRDefault="007B14DE"/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4DE" w:rsidRDefault="007B14DE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部门学习或集体活动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</w:tr>
      <w:tr w:rsidR="00CD617F" w:rsidTr="00D85D8B">
        <w:trPr>
          <w:trHeight w:val="63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</w:rPr>
              <w:t>28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三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6C7036">
              <w:rPr>
                <w:rFonts w:ascii="宋体" w:eastAsia="宋体" w:hAnsi="宋体" w:cs="宋体"/>
                <w:lang w:val="zh-TW" w:eastAsia="zh-TW"/>
              </w:rPr>
              <w:t>9</w:t>
            </w:r>
            <w:r w:rsidRPr="006C7036">
              <w:rPr>
                <w:rFonts w:ascii="宋体" w:eastAsia="宋体" w:hAnsi="宋体" w:cs="宋体" w:hint="eastAsia"/>
                <w:lang w:val="zh-TW" w:eastAsia="zh-TW"/>
              </w:rPr>
              <w:t>:00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图文一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2</w:t>
            </w:r>
            <w:r w:rsidRPr="006C7036">
              <w:rPr>
                <w:rFonts w:ascii="宋体" w:eastAsia="宋体" w:hAnsi="宋体" w:cs="宋体"/>
                <w:lang w:val="zh-TW" w:eastAsia="zh-TW"/>
              </w:rPr>
              <w:t>020</w:t>
            </w:r>
            <w:r w:rsidRPr="006C7036">
              <w:rPr>
                <w:rFonts w:ascii="宋体" w:eastAsia="宋体" w:hAnsi="宋体" w:cs="宋体" w:hint="eastAsia"/>
                <w:lang w:val="zh-TW" w:eastAsia="zh-TW"/>
              </w:rPr>
              <w:t>年</w:t>
            </w:r>
            <w:r w:rsidRPr="006C7036">
              <w:rPr>
                <w:rFonts w:ascii="宋体" w:eastAsia="宋体" w:hAnsi="宋体" w:cs="宋体"/>
                <w:lang w:val="zh-TW" w:eastAsia="zh-TW"/>
              </w:rPr>
              <w:t>治保主任与安全员工作会议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保卫处</w:t>
            </w:r>
            <w:r>
              <w:rPr>
                <w:rFonts w:ascii="宋体" w:eastAsia="宋体" w:hAnsi="宋体" w:cs="宋体"/>
                <w:lang w:val="zh-TW" w:eastAsia="zh-TW"/>
              </w:rPr>
              <w:t>相关负责人，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各部门（学院）治保主任与</w:t>
            </w:r>
            <w:r>
              <w:rPr>
                <w:rFonts w:ascii="宋体" w:eastAsia="宋体" w:hAnsi="宋体" w:cs="宋体"/>
                <w:lang w:val="zh-TW" w:eastAsia="zh-TW"/>
              </w:rPr>
              <w:t>安全管理员，各校区物业管理负责人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盛春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保卫处</w:t>
            </w:r>
          </w:p>
        </w:tc>
      </w:tr>
      <w:tr w:rsidR="00CD617F" w:rsidTr="00253C28">
        <w:trPr>
          <w:trHeight w:val="650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17F" w:rsidRDefault="00CD617F" w:rsidP="00CD617F"/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17F" w:rsidRDefault="00CD617F" w:rsidP="00CD617F"/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13:30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体育</w:t>
            </w:r>
            <w:r>
              <w:rPr>
                <w:rFonts w:ascii="宋体" w:eastAsia="宋体" w:hAnsi="宋体" w:cs="宋体"/>
                <w:lang w:val="zh-TW" w:eastAsia="zh-TW"/>
              </w:rPr>
              <w:t>活动中心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2021届</w:t>
            </w:r>
            <w:r w:rsidRPr="006C7036">
              <w:rPr>
                <w:rFonts w:ascii="宋体" w:eastAsia="宋体" w:hAnsi="宋体" w:cs="宋体"/>
                <w:lang w:val="zh-TW" w:eastAsia="zh-TW"/>
              </w:rPr>
              <w:t>毕业生秋季线下招聘会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各</w:t>
            </w:r>
            <w:r>
              <w:rPr>
                <w:rFonts w:ascii="宋体" w:eastAsia="宋体" w:hAnsi="宋体" w:cs="宋体"/>
                <w:lang w:val="zh-TW" w:eastAsia="zh-TW"/>
              </w:rPr>
              <w:t>学院书记、院长，学生工作负责人，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2021届</w:t>
            </w:r>
            <w:r w:rsidRPr="006C7036">
              <w:rPr>
                <w:rFonts w:ascii="宋体" w:eastAsia="宋体" w:hAnsi="宋体" w:cs="宋体"/>
                <w:lang w:val="zh-TW" w:eastAsia="zh-TW"/>
              </w:rPr>
              <w:t>毕业班辅导员，</w:t>
            </w:r>
            <w:r w:rsidRPr="006C7036">
              <w:rPr>
                <w:rFonts w:ascii="宋体" w:eastAsia="宋体" w:hAnsi="宋体" w:cs="宋体" w:hint="eastAsia"/>
                <w:lang w:val="zh-TW" w:eastAsia="zh-TW"/>
              </w:rPr>
              <w:t>2021届</w:t>
            </w:r>
            <w:r w:rsidRPr="006C7036">
              <w:rPr>
                <w:rFonts w:ascii="宋体" w:eastAsia="宋体" w:hAnsi="宋体" w:cs="宋体"/>
                <w:lang w:val="zh-TW" w:eastAsia="zh-TW"/>
              </w:rPr>
              <w:t>毕业生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盛春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学工</w:t>
            </w:r>
            <w:r>
              <w:rPr>
                <w:rFonts w:ascii="宋体" w:eastAsia="宋体" w:hAnsi="宋体" w:cs="宋体"/>
                <w:lang w:val="zh-TW" w:eastAsia="zh-TW"/>
              </w:rPr>
              <w:t>部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(</w:t>
            </w:r>
            <w:r w:rsidRPr="006C7036">
              <w:rPr>
                <w:rFonts w:ascii="宋体" w:eastAsia="宋体" w:hAnsi="宋体" w:cs="宋体" w:hint="eastAsia"/>
                <w:lang w:val="zh-TW" w:eastAsia="zh-TW"/>
              </w:rPr>
              <w:t>处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)</w:t>
            </w:r>
          </w:p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6C7036">
              <w:rPr>
                <w:rFonts w:ascii="宋体" w:eastAsia="宋体" w:hAnsi="宋体" w:cs="宋体" w:hint="eastAsia"/>
                <w:lang w:val="zh-TW" w:eastAsia="zh-TW"/>
              </w:rPr>
              <w:t>研工部</w:t>
            </w:r>
          </w:p>
        </w:tc>
      </w:tr>
      <w:tr w:rsidR="00CD617F" w:rsidTr="00253C28">
        <w:trPr>
          <w:trHeight w:val="65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7F" w:rsidRDefault="00CD617F" w:rsidP="00CD617F"/>
        </w:tc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7F" w:rsidRDefault="00CD617F" w:rsidP="00CD617F"/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14:00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35D3">
              <w:rPr>
                <w:rFonts w:ascii="宋体" w:eastAsia="宋体" w:hAnsi="宋体" w:cs="宋体" w:hint="eastAsia"/>
                <w:lang w:val="zh-TW" w:eastAsia="zh-TW"/>
              </w:rPr>
              <w:t>综合楼</w:t>
            </w:r>
            <w:r w:rsidRPr="00D035D3">
              <w:rPr>
                <w:rFonts w:ascii="宋体" w:eastAsia="宋体" w:hAnsi="宋体" w:cs="宋体"/>
                <w:lang w:val="zh-TW" w:eastAsia="zh-TW"/>
              </w:rPr>
              <w:t>报告厅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35D3">
              <w:rPr>
                <w:rFonts w:ascii="宋体" w:eastAsia="宋体" w:hAnsi="宋体" w:cs="宋体" w:hint="eastAsia"/>
                <w:lang w:val="zh-TW" w:eastAsia="zh-TW"/>
              </w:rPr>
              <w:t>校院（机关）两级中心组（扩大）“四史”专题学习会议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35D3">
              <w:rPr>
                <w:rFonts w:ascii="宋体" w:eastAsia="宋体" w:hAnsi="宋体" w:cs="宋体" w:hint="eastAsia"/>
                <w:lang w:val="zh-TW" w:eastAsia="zh-TW"/>
              </w:rPr>
              <w:t>全体校领导，全体中层干部，辅导员，师生代表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35D3">
              <w:rPr>
                <w:rFonts w:ascii="宋体" w:eastAsia="宋体" w:hAnsi="宋体" w:cs="宋体" w:hint="eastAsia"/>
                <w:lang w:val="zh-TW" w:eastAsia="zh-TW"/>
              </w:rPr>
              <w:t>吴坚勇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6C7036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35D3">
              <w:rPr>
                <w:rFonts w:ascii="宋体" w:eastAsia="宋体" w:hAnsi="宋体" w:cs="宋体" w:hint="eastAsia"/>
                <w:lang w:val="zh-TW" w:eastAsia="zh-TW"/>
              </w:rPr>
              <w:t>宣传部</w:t>
            </w:r>
          </w:p>
          <w:p w:rsidR="00CD617F" w:rsidRPr="00D035D3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35D3">
              <w:rPr>
                <w:rFonts w:ascii="宋体" w:eastAsia="宋体" w:hAnsi="宋体" w:cs="宋体"/>
                <w:lang w:val="zh-TW" w:eastAsia="zh-TW"/>
              </w:rPr>
              <w:t>管院</w:t>
            </w:r>
          </w:p>
        </w:tc>
      </w:tr>
      <w:tr w:rsidR="007B14DE" w:rsidTr="00CD617F">
        <w:trPr>
          <w:trHeight w:val="65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</w:rPr>
              <w:t>29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四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全天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3C066B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学校无会日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4DE" w:rsidRDefault="007B14DE"/>
        </w:tc>
      </w:tr>
      <w:tr w:rsidR="00CD617F" w:rsidTr="00CD617F">
        <w:trPr>
          <w:trHeight w:val="60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</w:rPr>
              <w:t>30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五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>
            <w:pPr>
              <w:pStyle w:val="A5"/>
              <w:spacing w:line="310" w:lineRule="exact"/>
              <w:jc w:val="center"/>
            </w:pPr>
          </w:p>
        </w:tc>
      </w:tr>
      <w:tr w:rsidR="00CD617F" w:rsidTr="00544179">
        <w:trPr>
          <w:trHeight w:val="65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7F" w:rsidRDefault="00CD617F" w:rsidP="00CD617F"/>
        </w:tc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7F" w:rsidRDefault="00CD617F" w:rsidP="00CD617F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下午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AC51A5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13:30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570E87" w:rsidRDefault="00CD617F" w:rsidP="00CD617F">
            <w:pPr>
              <w:pStyle w:val="A5"/>
              <w:spacing w:line="310" w:lineRule="exact"/>
              <w:jc w:val="center"/>
              <w:rPr>
                <w:rFonts w:ascii="宋体" w:eastAsia="PMingLiU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综合楼</w:t>
            </w:r>
            <w:r>
              <w:rPr>
                <w:rFonts w:ascii="宋体" w:eastAsia="PMingLiU" w:hAnsi="宋体" w:cs="宋体"/>
                <w:lang w:val="zh-TW" w:eastAsia="zh-TW"/>
              </w:rPr>
              <w:t>报告厅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AC51A5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上海</w:t>
            </w:r>
            <w:r>
              <w:rPr>
                <w:rFonts w:ascii="宋体" w:eastAsia="宋体" w:hAnsi="宋体" w:cs="宋体"/>
                <w:lang w:val="zh-TW"/>
              </w:rPr>
              <w:t>理工大学第十七届“</w:t>
            </w:r>
            <w:r>
              <w:rPr>
                <w:rFonts w:ascii="宋体" w:eastAsia="宋体" w:hAnsi="宋体" w:cs="宋体" w:hint="eastAsia"/>
                <w:lang w:val="zh-TW"/>
              </w:rPr>
              <w:t>秋</w:t>
            </w:r>
            <w:proofErr w:type="gramStart"/>
            <w:r>
              <w:rPr>
                <w:rFonts w:ascii="宋体" w:eastAsia="宋体" w:hAnsi="宋体" w:cs="宋体" w:hint="eastAsia"/>
                <w:lang w:val="zh-TW"/>
              </w:rPr>
              <w:t>炫</w:t>
            </w:r>
            <w:proofErr w:type="gramEnd"/>
            <w:r>
              <w:rPr>
                <w:rFonts w:ascii="宋体" w:eastAsia="宋体" w:hAnsi="宋体" w:cs="宋体" w:hint="eastAsia"/>
                <w:lang w:val="zh-TW"/>
              </w:rPr>
              <w:t>沪江</w:t>
            </w:r>
            <w:r>
              <w:rPr>
                <w:rFonts w:ascii="宋体" w:eastAsia="宋体" w:hAnsi="宋体" w:cs="宋体"/>
                <w:lang w:val="zh-TW"/>
              </w:rPr>
              <w:t>”</w:t>
            </w:r>
            <w:r>
              <w:rPr>
                <w:rFonts w:ascii="宋体" w:eastAsia="宋体" w:hAnsi="宋体" w:cs="宋体" w:hint="eastAsia"/>
                <w:lang w:val="zh-TW"/>
              </w:rPr>
              <w:t>研究生</w:t>
            </w:r>
            <w:r>
              <w:rPr>
                <w:rFonts w:ascii="宋体" w:eastAsia="宋体" w:hAnsi="宋体" w:cs="宋体"/>
                <w:lang w:val="zh-TW"/>
              </w:rPr>
              <w:t>科技文化节开幕式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AC51A5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相关</w:t>
            </w:r>
            <w:r>
              <w:rPr>
                <w:rFonts w:ascii="宋体" w:eastAsia="宋体" w:hAnsi="宋体" w:cs="宋体"/>
                <w:lang w:val="zh-TW"/>
              </w:rPr>
              <w:t>学院学生工作负责人，各学院研究生代表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AC51A5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盛春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17F" w:rsidRPr="00AC51A5" w:rsidRDefault="00CD617F" w:rsidP="00CD617F">
            <w:pPr>
              <w:pStyle w:val="A5"/>
              <w:spacing w:line="310" w:lineRule="exact"/>
              <w:jc w:val="center"/>
              <w:rPr>
                <w:rFonts w:ascii="宋体" w:eastAsia="宋体" w:hAnsi="宋体" w:cs="宋体"/>
                <w:lang w:val="zh-TW"/>
              </w:rPr>
            </w:pPr>
            <w:proofErr w:type="gramStart"/>
            <w:r>
              <w:rPr>
                <w:rFonts w:ascii="宋体" w:eastAsia="宋体" w:hAnsi="宋体" w:cs="宋体" w:hint="eastAsia"/>
                <w:lang w:val="zh-TW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lang w:val="zh-TW"/>
              </w:rPr>
              <w:t>工部</w:t>
            </w:r>
          </w:p>
        </w:tc>
      </w:tr>
    </w:tbl>
    <w:p w:rsidR="007B14DE" w:rsidRDefault="007B14DE">
      <w:pPr>
        <w:pStyle w:val="A5"/>
        <w:spacing w:line="280" w:lineRule="exact"/>
      </w:pPr>
    </w:p>
    <w:sectPr w:rsidR="007B14DE">
      <w:pgSz w:w="11900" w:h="16840"/>
      <w:pgMar w:top="907" w:right="794" w:bottom="907" w:left="79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EF" w:rsidRDefault="00E36AEF">
      <w:r>
        <w:separator/>
      </w:r>
    </w:p>
  </w:endnote>
  <w:endnote w:type="continuationSeparator" w:id="0">
    <w:p w:rsidR="00E36AEF" w:rsidRDefault="00E3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EF" w:rsidRDefault="00E36AEF">
      <w:r>
        <w:separator/>
      </w:r>
    </w:p>
  </w:footnote>
  <w:footnote w:type="continuationSeparator" w:id="0">
    <w:p w:rsidR="00E36AEF" w:rsidRDefault="00E3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E"/>
    <w:rsid w:val="000C2BE5"/>
    <w:rsid w:val="003C066B"/>
    <w:rsid w:val="007B14DE"/>
    <w:rsid w:val="00AD7216"/>
    <w:rsid w:val="00B578B9"/>
    <w:rsid w:val="00B63366"/>
    <w:rsid w:val="00CD617F"/>
    <w:rsid w:val="00D9335B"/>
    <w:rsid w:val="00E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6F71"/>
  <w15:docId w15:val="{1D1C2808-D579-42D9-8A4A-B1E95BF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Cambria Math" w:eastAsia="Cambria Math" w:hAnsi="Cambria Math" w:cs="Cambria Math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CD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617F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CD61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617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曹桂馥</cp:lastModifiedBy>
  <cp:revision>6</cp:revision>
  <dcterms:created xsi:type="dcterms:W3CDTF">2020-10-11T04:52:00Z</dcterms:created>
  <dcterms:modified xsi:type="dcterms:W3CDTF">2020-10-25T09:47:00Z</dcterms:modified>
</cp:coreProperties>
</file>